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1914"/>
        <w:gridCol w:w="970"/>
        <w:gridCol w:w="1049"/>
        <w:gridCol w:w="73"/>
        <w:gridCol w:w="347"/>
        <w:gridCol w:w="504"/>
        <w:gridCol w:w="238"/>
        <w:gridCol w:w="2562"/>
      </w:tblGrid>
      <w:tr w:rsidR="007B0301" w:rsidRPr="00C67438" w:rsidTr="007B0301">
        <w:tc>
          <w:tcPr>
            <w:tcW w:w="5847" w:type="dxa"/>
            <w:gridSpan w:val="4"/>
            <w:vMerge w:val="restart"/>
          </w:tcPr>
          <w:p w:rsidR="007B0301" w:rsidRDefault="007B0301"/>
        </w:tc>
        <w:tc>
          <w:tcPr>
            <w:tcW w:w="3724" w:type="dxa"/>
            <w:gridSpan w:val="5"/>
          </w:tcPr>
          <w:p w:rsidR="007B0301" w:rsidRPr="00C67438" w:rsidRDefault="007B0301" w:rsidP="003641C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438">
              <w:rPr>
                <w:rFonts w:ascii="Times New Roman" w:hAnsi="Times New Roman" w:cs="Times New Roman"/>
                <w:sz w:val="26"/>
                <w:szCs w:val="26"/>
              </w:rPr>
              <w:t>«УТВЕРЖДАЮ»</w:t>
            </w:r>
          </w:p>
        </w:tc>
      </w:tr>
      <w:tr w:rsidR="007B0301" w:rsidRPr="00C67438" w:rsidTr="007B0301">
        <w:tc>
          <w:tcPr>
            <w:tcW w:w="5847" w:type="dxa"/>
            <w:gridSpan w:val="4"/>
            <w:vMerge/>
          </w:tcPr>
          <w:p w:rsidR="007B0301" w:rsidRPr="00C67438" w:rsidRDefault="007B0301"/>
        </w:tc>
        <w:tc>
          <w:tcPr>
            <w:tcW w:w="3724" w:type="dxa"/>
            <w:gridSpan w:val="5"/>
          </w:tcPr>
          <w:p w:rsidR="007B0301" w:rsidRPr="00C67438" w:rsidRDefault="007B0301" w:rsidP="007B030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438">
              <w:rPr>
                <w:rFonts w:ascii="Times New Roman" w:hAnsi="Times New Roman" w:cs="Times New Roman"/>
                <w:sz w:val="26"/>
                <w:szCs w:val="26"/>
              </w:rPr>
              <w:t>Руководитель управления муниципальных закупок администрации городского округа город Воронеж</w:t>
            </w:r>
          </w:p>
        </w:tc>
      </w:tr>
      <w:tr w:rsidR="007B0301" w:rsidRPr="00C67438" w:rsidTr="007B0301">
        <w:tc>
          <w:tcPr>
            <w:tcW w:w="5847" w:type="dxa"/>
            <w:gridSpan w:val="4"/>
            <w:vMerge/>
          </w:tcPr>
          <w:p w:rsidR="007B0301" w:rsidRPr="00C67438" w:rsidRDefault="007B0301"/>
        </w:tc>
        <w:tc>
          <w:tcPr>
            <w:tcW w:w="3724" w:type="dxa"/>
            <w:gridSpan w:val="5"/>
          </w:tcPr>
          <w:p w:rsidR="007B0301" w:rsidRPr="00C67438" w:rsidRDefault="007B0301" w:rsidP="003641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0301" w:rsidRPr="00C67438" w:rsidTr="007B0301">
        <w:tc>
          <w:tcPr>
            <w:tcW w:w="5847" w:type="dxa"/>
            <w:gridSpan w:val="4"/>
            <w:vMerge/>
          </w:tcPr>
          <w:p w:rsidR="007B0301" w:rsidRPr="00C67438" w:rsidRDefault="007B0301"/>
        </w:tc>
        <w:tc>
          <w:tcPr>
            <w:tcW w:w="3724" w:type="dxa"/>
            <w:gridSpan w:val="5"/>
          </w:tcPr>
          <w:p w:rsidR="007B0301" w:rsidRPr="00C67438" w:rsidRDefault="007B0301" w:rsidP="007B03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7438">
              <w:rPr>
                <w:rFonts w:ascii="Times New Roman" w:hAnsi="Times New Roman" w:cs="Times New Roman"/>
                <w:sz w:val="26"/>
                <w:szCs w:val="26"/>
              </w:rPr>
              <w:t>________________/Зенин А.А./</w:t>
            </w:r>
          </w:p>
        </w:tc>
      </w:tr>
      <w:tr w:rsidR="007B0301" w:rsidRPr="00C67438" w:rsidTr="007B0301">
        <w:tc>
          <w:tcPr>
            <w:tcW w:w="5847" w:type="dxa"/>
            <w:gridSpan w:val="4"/>
            <w:vMerge/>
          </w:tcPr>
          <w:p w:rsidR="007B0301" w:rsidRPr="00C67438" w:rsidRDefault="007B0301"/>
        </w:tc>
        <w:tc>
          <w:tcPr>
            <w:tcW w:w="3724" w:type="dxa"/>
            <w:gridSpan w:val="5"/>
          </w:tcPr>
          <w:p w:rsidR="007B0301" w:rsidRPr="00C67438" w:rsidRDefault="007B0301" w:rsidP="007053B1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6743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        »                              20</w:t>
            </w:r>
            <w:r w:rsidR="007053B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</w:t>
            </w:r>
            <w:r w:rsidRPr="00C6743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</w:tc>
      </w:tr>
      <w:tr w:rsidR="007B0301" w:rsidRPr="00C67438" w:rsidTr="007B0301">
        <w:trPr>
          <w:trHeight w:val="552"/>
        </w:trPr>
        <w:tc>
          <w:tcPr>
            <w:tcW w:w="5847" w:type="dxa"/>
            <w:gridSpan w:val="4"/>
            <w:vMerge/>
          </w:tcPr>
          <w:p w:rsidR="007B0301" w:rsidRPr="00C67438" w:rsidRDefault="007B0301"/>
        </w:tc>
        <w:tc>
          <w:tcPr>
            <w:tcW w:w="3724" w:type="dxa"/>
            <w:gridSpan w:val="5"/>
          </w:tcPr>
          <w:p w:rsidR="007B0301" w:rsidRPr="00C67438" w:rsidRDefault="007B0301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641C7" w:rsidRPr="00C67438" w:rsidTr="007B0301">
        <w:tc>
          <w:tcPr>
            <w:tcW w:w="9571" w:type="dxa"/>
            <w:gridSpan w:val="9"/>
          </w:tcPr>
          <w:p w:rsidR="003641C7" w:rsidRPr="00C67438" w:rsidRDefault="003641C7" w:rsidP="003641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438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ДОЛЖНОСТНАЯ ИНСТРУКЦИЯ</w:t>
            </w:r>
          </w:p>
        </w:tc>
      </w:tr>
      <w:tr w:rsidR="003641C7" w:rsidRPr="00C67438" w:rsidTr="007B0301">
        <w:tc>
          <w:tcPr>
            <w:tcW w:w="9571" w:type="dxa"/>
            <w:gridSpan w:val="9"/>
          </w:tcPr>
          <w:p w:rsidR="003641C7" w:rsidRPr="00C67438" w:rsidRDefault="003F3037" w:rsidP="00364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03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отдела </w:t>
            </w:r>
            <w:r w:rsidR="0066215C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</w:p>
          <w:p w:rsidR="003641C7" w:rsidRPr="00C67438" w:rsidRDefault="003641C7" w:rsidP="00364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муниципальных закупок</w:t>
            </w:r>
          </w:p>
          <w:p w:rsidR="003641C7" w:rsidRPr="00C67438" w:rsidRDefault="003641C7" w:rsidP="003641C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>администрации городского округа город Воронеж</w:t>
            </w:r>
          </w:p>
        </w:tc>
      </w:tr>
      <w:tr w:rsidR="007B0301" w:rsidRPr="00C67438" w:rsidTr="00BB24FF">
        <w:tc>
          <w:tcPr>
            <w:tcW w:w="9571" w:type="dxa"/>
            <w:gridSpan w:val="9"/>
          </w:tcPr>
          <w:p w:rsidR="007B0301" w:rsidRPr="00C67438" w:rsidRDefault="007B0301" w:rsidP="003641C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641C7" w:rsidRPr="00C67438" w:rsidTr="007B0301">
        <w:tc>
          <w:tcPr>
            <w:tcW w:w="9571" w:type="dxa"/>
            <w:gridSpan w:val="9"/>
          </w:tcPr>
          <w:p w:rsidR="003641C7" w:rsidRPr="00C67438" w:rsidRDefault="003641C7" w:rsidP="00364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336C51" w:rsidRPr="00C67438" w:rsidTr="002960E6">
        <w:tc>
          <w:tcPr>
            <w:tcW w:w="9571" w:type="dxa"/>
            <w:gridSpan w:val="9"/>
          </w:tcPr>
          <w:p w:rsidR="00336C51" w:rsidRPr="00C67438" w:rsidRDefault="00336C51" w:rsidP="003641C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7B0301" w:rsidRPr="00C67438" w:rsidTr="00970874">
        <w:tc>
          <w:tcPr>
            <w:tcW w:w="9571" w:type="dxa"/>
            <w:gridSpan w:val="9"/>
          </w:tcPr>
          <w:p w:rsidR="007B0301" w:rsidRPr="00C67438" w:rsidRDefault="007B0301" w:rsidP="007B0301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14" w:firstLine="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Настоящая должностная инструкция определяет должностные обязанности, права и ответственность </w:t>
            </w:r>
            <w:proofErr w:type="gramStart"/>
            <w:r w:rsidR="00A232F0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66215C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муниципальных закупок администрации городского округа</w:t>
            </w:r>
            <w:proofErr w:type="gramEnd"/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 (далее – </w:t>
            </w:r>
            <w:r w:rsidR="00A232F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66215C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7B0301" w:rsidRPr="00C67438" w:rsidRDefault="007B0301" w:rsidP="007B0301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14" w:firstLine="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="00A232F0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66215C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относится к </w:t>
            </w:r>
            <w:r w:rsidR="00A232F0">
              <w:rPr>
                <w:rFonts w:ascii="Times New Roman" w:hAnsi="Times New Roman" w:cs="Times New Roman"/>
                <w:sz w:val="28"/>
                <w:szCs w:val="28"/>
              </w:rPr>
              <w:t>ведущей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группе должностей муниципальной службы.</w:t>
            </w:r>
          </w:p>
          <w:p w:rsidR="00A3397B" w:rsidRPr="00A218FC" w:rsidRDefault="00A3397B" w:rsidP="00D605CA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На должность </w:t>
            </w:r>
            <w:r w:rsidR="00A232F0">
              <w:rPr>
                <w:rFonts w:ascii="Times New Roman" w:hAnsi="Times New Roman" w:cs="Times New Roman"/>
                <w:sz w:val="28"/>
                <w:szCs w:val="28"/>
              </w:rPr>
              <w:t>начальника</w:t>
            </w:r>
            <w:r w:rsidR="001C4557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66215C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 xml:space="preserve"> назначается лицо, имеющее высшее образование</w:t>
            </w:r>
            <w:r w:rsidR="008E601D">
              <w:rPr>
                <w:rFonts w:ascii="Times New Roman" w:hAnsi="Times New Roman" w:cs="Times New Roman"/>
                <w:sz w:val="28"/>
                <w:szCs w:val="28"/>
              </w:rPr>
              <w:t>, без предъявления требований к стажу</w:t>
            </w:r>
            <w:r w:rsidR="00A372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18FC" w:rsidRPr="00A218FC" w:rsidRDefault="00A218FC" w:rsidP="00D605CA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A218FC"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профессиональным знаниям: знание Конституции РФ, Федерального закона от 05.04.2013 № 44-ФЗ «О контрактной системе в сфере закупок товаров, работ, услуг для обеспечения государственных и муниципальных нужд», Федерального закона от 26.07.2006 № 135-ФЗ «О защите конкуренции», знание законодательства по профилю деятельности; знание программных документов, определяющих развитие муниципального образования городско</w:t>
            </w:r>
            <w:r w:rsidR="00946509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A218FC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94650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218FC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Воронеж;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8FC">
              <w:rPr>
                <w:rFonts w:ascii="Times New Roman" w:hAnsi="Times New Roman" w:cs="Times New Roman"/>
                <w:sz w:val="28"/>
                <w:szCs w:val="28"/>
              </w:rPr>
              <w:t>знание основ управления персоналом;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8FC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информационного, документационного, финансового обеспечения и иных сфер деятельности органа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18FC" w:rsidRPr="00A218FC" w:rsidRDefault="00A218FC" w:rsidP="00D605CA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7119E5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профессиональным навыкам,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необходимым для исполнения должностных обязанностей:</w:t>
            </w:r>
            <w: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планирование служебной деятельности;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аналитическая работа;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нормотворческая деятельность;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систематизация и подготовка информационных материалов;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ответов на обращения и жалобы граждан;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организация личного приема граждан;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организация профессиональной подготовки подчиненных должностных лиц;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по актуальным проблемам служебной деятельности подчиненных муниципальных служащих и других работников;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с органами государственной власти Воронежской области, иными должностными лицами;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9E5">
              <w:rPr>
                <w:rFonts w:ascii="Times New Roman" w:hAnsi="Times New Roman" w:cs="Times New Roman"/>
                <w:sz w:val="28"/>
                <w:szCs w:val="28"/>
              </w:rPr>
              <w:t>другие навыки, необходимые для исполнения должностных обязанностей.</w:t>
            </w:r>
          </w:p>
          <w:p w:rsidR="00A218FC" w:rsidRPr="00A218FC" w:rsidRDefault="00A218FC" w:rsidP="00D605CA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8FC">
              <w:rPr>
                <w:rFonts w:ascii="Times New Roman" w:hAnsi="Times New Roman" w:cs="Times New Roman"/>
                <w:sz w:val="28"/>
                <w:szCs w:val="28"/>
              </w:rPr>
              <w:t>Начальник отдела закупок подчиняется непосредственно руководителю управления, заместителям руководителя управления.</w:t>
            </w:r>
          </w:p>
          <w:p w:rsidR="0066215C" w:rsidRPr="00C67438" w:rsidRDefault="00A218FC" w:rsidP="0040483D">
            <w:pPr>
              <w:pStyle w:val="a4"/>
              <w:numPr>
                <w:ilvl w:val="0"/>
                <w:numId w:val="1"/>
              </w:numPr>
              <w:tabs>
                <w:tab w:val="left" w:pos="1218"/>
              </w:tabs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42C0">
              <w:rPr>
                <w:rFonts w:ascii="Times New Roman" w:hAnsi="Times New Roman" w:cs="Times New Roman"/>
                <w:sz w:val="28"/>
                <w:szCs w:val="28"/>
              </w:rPr>
              <w:t>На время</w:t>
            </w:r>
            <w:r w:rsidRPr="0066215C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отсутствия начальника отдела закупок исполнение его обязанностей возлагается на заместителя начальника отдела закупок.</w:t>
            </w:r>
          </w:p>
        </w:tc>
      </w:tr>
      <w:tr w:rsidR="00116E5F" w:rsidRPr="00C67438" w:rsidTr="007B0301">
        <w:tc>
          <w:tcPr>
            <w:tcW w:w="1914" w:type="dxa"/>
          </w:tcPr>
          <w:p w:rsidR="00116E5F" w:rsidRPr="00C67438" w:rsidRDefault="00116E5F"/>
        </w:tc>
        <w:tc>
          <w:tcPr>
            <w:tcW w:w="1914" w:type="dxa"/>
          </w:tcPr>
          <w:p w:rsidR="00116E5F" w:rsidRPr="00C67438" w:rsidRDefault="00116E5F"/>
        </w:tc>
        <w:tc>
          <w:tcPr>
            <w:tcW w:w="2092" w:type="dxa"/>
            <w:gridSpan w:val="3"/>
          </w:tcPr>
          <w:p w:rsidR="00116E5F" w:rsidRPr="00C67438" w:rsidRDefault="00116E5F"/>
        </w:tc>
        <w:tc>
          <w:tcPr>
            <w:tcW w:w="3651" w:type="dxa"/>
            <w:gridSpan w:val="4"/>
          </w:tcPr>
          <w:p w:rsidR="00116E5F" w:rsidRPr="00C67438" w:rsidRDefault="00116E5F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16E5F" w:rsidRPr="00C67438" w:rsidTr="002C3A35">
        <w:tc>
          <w:tcPr>
            <w:tcW w:w="9571" w:type="dxa"/>
            <w:gridSpan w:val="9"/>
          </w:tcPr>
          <w:p w:rsidR="00116E5F" w:rsidRPr="00C67438" w:rsidRDefault="0022563C" w:rsidP="00116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6E5F" w:rsidRPr="00C67438">
              <w:rPr>
                <w:rFonts w:ascii="Times New Roman" w:hAnsi="Times New Roman" w:cs="Times New Roman"/>
                <w:sz w:val="28"/>
                <w:szCs w:val="28"/>
              </w:rPr>
              <w:t>. ДОЛЖНОСТНЫЕ ОБЯЗАННОСТИ</w:t>
            </w:r>
          </w:p>
        </w:tc>
      </w:tr>
      <w:tr w:rsidR="00116E5F" w:rsidRPr="00C67438" w:rsidTr="007B0301">
        <w:tc>
          <w:tcPr>
            <w:tcW w:w="1914" w:type="dxa"/>
          </w:tcPr>
          <w:p w:rsidR="00116E5F" w:rsidRPr="00C67438" w:rsidRDefault="00116E5F"/>
        </w:tc>
        <w:tc>
          <w:tcPr>
            <w:tcW w:w="1914" w:type="dxa"/>
          </w:tcPr>
          <w:p w:rsidR="00116E5F" w:rsidRPr="00C67438" w:rsidRDefault="00116E5F"/>
        </w:tc>
        <w:tc>
          <w:tcPr>
            <w:tcW w:w="2092" w:type="dxa"/>
            <w:gridSpan w:val="3"/>
          </w:tcPr>
          <w:p w:rsidR="00116E5F" w:rsidRPr="00C67438" w:rsidRDefault="00116E5F"/>
        </w:tc>
        <w:tc>
          <w:tcPr>
            <w:tcW w:w="3651" w:type="dxa"/>
            <w:gridSpan w:val="4"/>
          </w:tcPr>
          <w:p w:rsidR="00116E5F" w:rsidRPr="00C67438" w:rsidRDefault="00116E5F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7DD8" w:rsidRPr="00E67DD8" w:rsidTr="005B056A">
        <w:tc>
          <w:tcPr>
            <w:tcW w:w="9571" w:type="dxa"/>
            <w:gridSpan w:val="9"/>
          </w:tcPr>
          <w:p w:rsidR="00116E5F" w:rsidRPr="00E67DD8" w:rsidRDefault="00A232F0" w:rsidP="0022563C">
            <w:pPr>
              <w:numPr>
                <w:ilvl w:val="12"/>
                <w:numId w:val="0"/>
              </w:numPr>
              <w:tabs>
                <w:tab w:val="left" w:pos="127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14" w:firstLine="69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116E5F" w:rsidRPr="00E6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</w:t>
            </w:r>
            <w:r w:rsidR="0066215C" w:rsidRPr="00E6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закупок</w:t>
            </w:r>
            <w:r w:rsidR="00116E5F" w:rsidRPr="00E6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обязан:</w:t>
            </w:r>
          </w:p>
          <w:p w:rsidR="00116E5F" w:rsidRPr="00E67DD8" w:rsidRDefault="00116E5F" w:rsidP="0022563C">
            <w:pPr>
              <w:numPr>
                <w:ilvl w:val="0"/>
                <w:numId w:val="2"/>
              </w:numPr>
              <w:tabs>
                <w:tab w:val="clear" w:pos="420"/>
                <w:tab w:val="left" w:pos="1274"/>
              </w:tabs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14" w:firstLine="695"/>
              <w:jc w:val="both"/>
              <w:textAlignment w:val="baseline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  <w:p w:rsidR="00116E5F" w:rsidRPr="00E67DD8" w:rsidRDefault="00116E5F" w:rsidP="0022563C">
            <w:pPr>
              <w:numPr>
                <w:ilvl w:val="0"/>
                <w:numId w:val="2"/>
              </w:numPr>
              <w:tabs>
                <w:tab w:val="clear" w:pos="420"/>
                <w:tab w:val="left" w:pos="1274"/>
              </w:tabs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14" w:firstLine="695"/>
              <w:jc w:val="both"/>
              <w:textAlignment w:val="baseline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  <w:p w:rsidR="00A232F0" w:rsidRPr="00E67DD8" w:rsidRDefault="00A232F0" w:rsidP="00A232F0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Осуществлять общее руководство деятельностью отдела.</w:t>
            </w:r>
          </w:p>
          <w:p w:rsidR="00A232F0" w:rsidRPr="00E67DD8" w:rsidRDefault="00A232F0" w:rsidP="00A232F0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Планировать работу отдела, контролировать своевременность и полноту выполнения планов, докладывать о них руководителю</w:t>
            </w:r>
            <w:r w:rsidR="00A701C1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, заместител</w:t>
            </w:r>
            <w:r w:rsidR="00A701C1" w:rsidRPr="00E67DD8"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управления. </w:t>
            </w:r>
          </w:p>
          <w:p w:rsidR="00A232F0" w:rsidRPr="00E67DD8" w:rsidRDefault="00A232F0" w:rsidP="00A232F0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Распределять обязанности между специалистами отдела, вносить в них коррективы по согласованию с руководителем</w:t>
            </w:r>
            <w:r w:rsidR="00A701C1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, заместителями руководителя управления.</w:t>
            </w:r>
          </w:p>
          <w:p w:rsidR="002C45F9" w:rsidRPr="00E67DD8" w:rsidRDefault="002C45F9" w:rsidP="00A232F0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В части составления закупочной документации:</w:t>
            </w:r>
          </w:p>
          <w:p w:rsidR="0040483D" w:rsidRPr="00E67DD8" w:rsidRDefault="0066215C" w:rsidP="002C45F9">
            <w:pPr>
              <w:numPr>
                <w:ilvl w:val="0"/>
                <w:numId w:val="33"/>
              </w:num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Во взаимодействии со специалистами отдела разрабатывать </w:t>
            </w:r>
            <w:r w:rsidR="00B951A8">
              <w:rPr>
                <w:rFonts w:ascii="Times New Roman" w:hAnsi="Times New Roman" w:cs="Times New Roman"/>
                <w:sz w:val="28"/>
                <w:szCs w:val="28"/>
              </w:rPr>
              <w:t>документации о закупках по наиболее сложным закупкам</w:t>
            </w:r>
            <w:r w:rsidR="000118CB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путем</w:t>
            </w:r>
            <w:r w:rsidR="00B951A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</w:t>
            </w:r>
            <w:r w:rsidR="0040483D" w:rsidRPr="00E67DD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0483D" w:rsidRPr="00E67DD8" w:rsidRDefault="0040483D" w:rsidP="0040483D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1) конкурсов (открытых конкурсов в электронной форме, конкурсов с ограниченным участием в электронной форме, двухэтапных конкурсов в 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электронной форме);</w:t>
            </w:r>
          </w:p>
          <w:p w:rsidR="0040483D" w:rsidRPr="00E67DD8" w:rsidRDefault="0040483D" w:rsidP="0040483D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2) аукционов (электронных аукционов);</w:t>
            </w:r>
          </w:p>
          <w:p w:rsidR="0040483D" w:rsidRPr="00E67DD8" w:rsidRDefault="0040483D" w:rsidP="0040483D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3) запросов предложений в электронной форме;</w:t>
            </w:r>
          </w:p>
          <w:p w:rsidR="0040483D" w:rsidRPr="00E67DD8" w:rsidRDefault="0040483D" w:rsidP="0040483D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4) совместных конкурсов и аукционов в соответствии с требованиями действующего законодательства;</w:t>
            </w:r>
          </w:p>
          <w:p w:rsidR="0040483D" w:rsidRPr="00E67DD8" w:rsidRDefault="0040483D" w:rsidP="0040483D">
            <w:pPr>
              <w:tabs>
                <w:tab w:val="left" w:pos="1232"/>
              </w:tabs>
              <w:spacing w:line="360" w:lineRule="auto"/>
              <w:ind w:firstLine="7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5) запросов котировок в электронной форме</w:t>
            </w:r>
            <w:r w:rsidR="000951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32F0" w:rsidRPr="00C01A34" w:rsidRDefault="0066215C" w:rsidP="00A232F0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01A34">
              <w:rPr>
                <w:rFonts w:ascii="Times New Roman" w:hAnsi="Times New Roman" w:cs="Times New Roman"/>
                <w:sz w:val="28"/>
                <w:szCs w:val="28"/>
              </w:rPr>
              <w:t xml:space="preserve">Проверять </w:t>
            </w:r>
            <w:r w:rsidR="00706BBD" w:rsidRPr="00C01A34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документации </w:t>
            </w:r>
            <w:r w:rsidR="00513552">
              <w:rPr>
                <w:rFonts w:ascii="Times New Roman" w:hAnsi="Times New Roman" w:cs="Times New Roman"/>
                <w:sz w:val="28"/>
                <w:szCs w:val="28"/>
              </w:rPr>
              <w:t>о закупках</w:t>
            </w:r>
            <w:r w:rsidRPr="00C01A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45F9" w:rsidRPr="00E67DD8" w:rsidRDefault="002C45F9" w:rsidP="002C45F9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Осуществлять формирование предложений по совершенствованию законодательства Российской Федерации и иных нормативных правовых актов о контрактной системе в сфере закупок.</w:t>
            </w:r>
          </w:p>
          <w:p w:rsidR="002C45F9" w:rsidRPr="00E67DD8" w:rsidRDefault="002C45F9" w:rsidP="002C45F9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Осуществлять оценку степени достижения целей закупок, оценку обоснованности закупок, оценку эффективности обеспечения муниципальных нужд.</w:t>
            </w:r>
          </w:p>
          <w:p w:rsidR="00A232F0" w:rsidRPr="00E67DD8" w:rsidRDefault="00A232F0" w:rsidP="00A232F0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Организовывать и проводить обучение специалистов отдела, систематически работать над повышением своего профессионального уровня, правовой подготовки.</w:t>
            </w:r>
          </w:p>
          <w:p w:rsidR="00A232F0" w:rsidRPr="00E67DD8" w:rsidRDefault="00A232F0" w:rsidP="00A232F0">
            <w:pPr>
              <w:numPr>
                <w:ilvl w:val="0"/>
                <w:numId w:val="26"/>
              </w:numPr>
              <w:tabs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Разрабатывать проекты правовых актов органов местного самоуправления по вопросам, относящимся к компетенции отдела.</w:t>
            </w:r>
          </w:p>
          <w:p w:rsidR="00A232F0" w:rsidRPr="00E67DD8" w:rsidRDefault="00A232F0" w:rsidP="00E67DD8">
            <w:pPr>
              <w:numPr>
                <w:ilvl w:val="0"/>
                <w:numId w:val="26"/>
              </w:numPr>
              <w:tabs>
                <w:tab w:val="clear" w:pos="3460"/>
                <w:tab w:val="left" w:pos="1344"/>
                <w:tab w:val="num" w:pos="1418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Разрабатывать и визировать положение об отделе и должностные инструкции сотрудников отдела.</w:t>
            </w:r>
          </w:p>
          <w:p w:rsidR="00A232F0" w:rsidRPr="00E67DD8" w:rsidRDefault="00A232F0" w:rsidP="00E67DD8">
            <w:pPr>
              <w:numPr>
                <w:ilvl w:val="0"/>
                <w:numId w:val="26"/>
              </w:numPr>
              <w:tabs>
                <w:tab w:val="clear" w:pos="3460"/>
                <w:tab w:val="num" w:pos="1276"/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Проводить с заказчиками обучающие семинары.</w:t>
            </w:r>
          </w:p>
          <w:p w:rsidR="00A232F0" w:rsidRPr="00E67DD8" w:rsidRDefault="00A232F0" w:rsidP="00E67DD8">
            <w:pPr>
              <w:numPr>
                <w:ilvl w:val="0"/>
                <w:numId w:val="26"/>
              </w:numPr>
              <w:tabs>
                <w:tab w:val="clear" w:pos="3460"/>
                <w:tab w:val="num" w:pos="1276"/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Оказывать методическую и консультационную помощь заказчикам по вопросам, входящим в компетенцию отдела.</w:t>
            </w:r>
          </w:p>
          <w:p w:rsidR="00A232F0" w:rsidRPr="00E67DD8" w:rsidRDefault="00A232F0" w:rsidP="00E67DD8">
            <w:pPr>
              <w:numPr>
                <w:ilvl w:val="0"/>
                <w:numId w:val="26"/>
              </w:numPr>
              <w:tabs>
                <w:tab w:val="clear" w:pos="3460"/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По согласованию с руководителем</w:t>
            </w:r>
            <w:r w:rsidR="00A701C1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, заместителями руководителя управления поддерживать деловые контакты с руководителями заказчиков, другими руководителями администрации городского округа город Воронеж.</w:t>
            </w:r>
          </w:p>
          <w:p w:rsidR="00A232F0" w:rsidRPr="00E67DD8" w:rsidRDefault="0066215C" w:rsidP="00E67DD8">
            <w:pPr>
              <w:numPr>
                <w:ilvl w:val="0"/>
                <w:numId w:val="26"/>
              </w:numPr>
              <w:tabs>
                <w:tab w:val="clear" w:pos="3460"/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аналитические записки, отчеты, информировать руководителя управления о результатах </w:t>
            </w:r>
            <w:r w:rsidR="0040483D" w:rsidRPr="00E67DD8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, полученной экономии 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средств, других аспектах деятельности отдела.</w:t>
            </w:r>
            <w:r w:rsidR="00A232F0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32F0" w:rsidRPr="00E67DD8" w:rsidRDefault="0066215C" w:rsidP="00E67DD8">
            <w:pPr>
              <w:numPr>
                <w:ilvl w:val="0"/>
                <w:numId w:val="26"/>
              </w:numPr>
              <w:tabs>
                <w:tab w:val="clear" w:pos="3460"/>
                <w:tab w:val="left" w:pos="1344"/>
                <w:tab w:val="num" w:pos="1418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Контролировать объективность принимаемых решений при рассмотрении и оценке заявок на участие в </w:t>
            </w:r>
            <w:r w:rsidR="0040483D" w:rsidRPr="00E67DD8">
              <w:rPr>
                <w:rFonts w:ascii="Times New Roman" w:hAnsi="Times New Roman" w:cs="Times New Roman"/>
                <w:sz w:val="28"/>
                <w:szCs w:val="28"/>
              </w:rPr>
              <w:t>закупках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32F0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232F0" w:rsidRPr="00E67DD8" w:rsidRDefault="0066215C" w:rsidP="00E67DD8">
            <w:pPr>
              <w:numPr>
                <w:ilvl w:val="0"/>
                <w:numId w:val="26"/>
              </w:numPr>
              <w:tabs>
                <w:tab w:val="clear" w:pos="3460"/>
                <w:tab w:val="num" w:pos="1276"/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Контролировать соблюдение законности и своевременности организации и проведения </w:t>
            </w:r>
            <w:r w:rsidR="0040483D" w:rsidRPr="00E67DD8">
              <w:rPr>
                <w:rFonts w:ascii="Times New Roman" w:hAnsi="Times New Roman" w:cs="Times New Roman"/>
                <w:sz w:val="28"/>
                <w:szCs w:val="28"/>
              </w:rPr>
              <w:t>закупок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, осуществляемых специалистами отдела.</w:t>
            </w:r>
          </w:p>
          <w:p w:rsidR="00A701C1" w:rsidRPr="00E67DD8" w:rsidRDefault="004304AE" w:rsidP="00E67DD8">
            <w:pPr>
              <w:numPr>
                <w:ilvl w:val="0"/>
                <w:numId w:val="26"/>
              </w:numPr>
              <w:tabs>
                <w:tab w:val="clear" w:pos="3460"/>
                <w:tab w:val="left" w:pos="1344"/>
                <w:tab w:val="num" w:pos="1418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65326" w:rsidRPr="00E67DD8">
              <w:rPr>
                <w:rFonts w:ascii="Times New Roman" w:hAnsi="Times New Roman" w:cs="Times New Roman"/>
                <w:sz w:val="28"/>
                <w:szCs w:val="28"/>
              </w:rPr>
              <w:t>облюдать требования законодательства о противодействии коррупции.</w:t>
            </w:r>
          </w:p>
          <w:p w:rsidR="00A232F0" w:rsidRPr="00E67DD8" w:rsidRDefault="00A232F0" w:rsidP="00E67DD8">
            <w:pPr>
              <w:numPr>
                <w:ilvl w:val="0"/>
                <w:numId w:val="26"/>
              </w:numPr>
              <w:tabs>
                <w:tab w:val="clear" w:pos="3460"/>
                <w:tab w:val="num" w:pos="1276"/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Контролировать исполнение специалистами отдела возложенных на них должностных обязанностей, соблюдение ими правил внутреннего трудового распорядка</w:t>
            </w:r>
            <w:r w:rsidR="00EA2059" w:rsidRPr="00E67D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32F0" w:rsidRPr="00E67DD8" w:rsidRDefault="00A232F0" w:rsidP="00E67DD8">
            <w:pPr>
              <w:numPr>
                <w:ilvl w:val="0"/>
                <w:numId w:val="26"/>
              </w:numPr>
              <w:tabs>
                <w:tab w:val="clear" w:pos="3460"/>
                <w:tab w:val="left" w:pos="1344"/>
                <w:tab w:val="num" w:pos="1418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Вносить предложения руководителю управления о назначении и освобождении от занимаемых должностей специалистов отдела, их поощрении и наказании, изменении надбавок за особые условия муниципальной службы, готовить материалы на аттестацию.</w:t>
            </w:r>
          </w:p>
          <w:p w:rsidR="00A232F0" w:rsidRPr="00E67DD8" w:rsidRDefault="00A232F0" w:rsidP="00E67DD8">
            <w:pPr>
              <w:numPr>
                <w:ilvl w:val="0"/>
                <w:numId w:val="26"/>
              </w:numPr>
              <w:tabs>
                <w:tab w:val="clear" w:pos="3460"/>
                <w:tab w:val="left" w:pos="134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Обеспечивать целостность, достоверность, сохранность и конфиденциальность информации при осуществлении отделом своей деятельности.</w:t>
            </w:r>
          </w:p>
          <w:p w:rsidR="00116E5F" w:rsidRPr="00FD0C11" w:rsidRDefault="00A232F0" w:rsidP="00E67DD8">
            <w:pPr>
              <w:pStyle w:val="a4"/>
              <w:numPr>
                <w:ilvl w:val="0"/>
                <w:numId w:val="26"/>
              </w:numPr>
              <w:tabs>
                <w:tab w:val="clear" w:pos="3460"/>
                <w:tab w:val="left" w:pos="1344"/>
              </w:tabs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Выполнять устные и письменные распоряжения руководителя</w:t>
            </w:r>
            <w:r w:rsidR="00A701C1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, заместителей</w:t>
            </w:r>
            <w:r w:rsidR="00A701C1" w:rsidRPr="00E67DD8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</w:t>
            </w:r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управления.</w:t>
            </w:r>
          </w:p>
          <w:p w:rsidR="00FD0C11" w:rsidRPr="00C349B7" w:rsidRDefault="009A787A" w:rsidP="00FD0C11">
            <w:pPr>
              <w:pStyle w:val="a4"/>
              <w:numPr>
                <w:ilvl w:val="0"/>
                <w:numId w:val="26"/>
              </w:numPr>
              <w:tabs>
                <w:tab w:val="clear" w:pos="3460"/>
                <w:tab w:val="left" w:pos="1344"/>
              </w:tabs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A787A">
              <w:rPr>
                <w:rFonts w:ascii="Times New Roman" w:hAnsi="Times New Roman" w:cs="Times New Roman"/>
                <w:sz w:val="28"/>
                <w:szCs w:val="28"/>
              </w:rPr>
              <w:t>Осуществлять мероприятия по содействию развитию конкуренции на территории городского округа город Воронеж и обеспечивать достижения плановых значений целевых показателей по содействию развитию конкуренции</w:t>
            </w:r>
            <w:r w:rsidR="00FD0C11" w:rsidRPr="00C349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18FC" w:rsidRPr="00E67DD8" w:rsidRDefault="00A218FC" w:rsidP="00E67DD8">
            <w:pPr>
              <w:pStyle w:val="a4"/>
              <w:numPr>
                <w:ilvl w:val="0"/>
                <w:numId w:val="26"/>
              </w:numPr>
              <w:tabs>
                <w:tab w:val="clear" w:pos="3460"/>
                <w:tab w:val="num" w:pos="1276"/>
                <w:tab w:val="left" w:pos="1344"/>
              </w:tabs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-14" w:firstLine="742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Осуществлять иные обязанности</w:t>
            </w:r>
            <w:proofErr w:type="gramEnd"/>
            <w:r w:rsidRPr="00E67DD8">
              <w:rPr>
                <w:rFonts w:ascii="Times New Roman" w:hAnsi="Times New Roman" w:cs="Times New Roman"/>
                <w:sz w:val="28"/>
                <w:szCs w:val="28"/>
              </w:rPr>
              <w:t>, установленные ст. 12 Федерального закона от 02.03.2007 № 25-ФЗ «О муниципальной службе в Российской Федерации».</w:t>
            </w:r>
          </w:p>
        </w:tc>
      </w:tr>
      <w:tr w:rsidR="00A701C1" w:rsidRPr="00C67438" w:rsidTr="007B0301">
        <w:tc>
          <w:tcPr>
            <w:tcW w:w="1914" w:type="dxa"/>
          </w:tcPr>
          <w:p w:rsidR="00A701C1" w:rsidRPr="00C67438" w:rsidRDefault="00A701C1"/>
        </w:tc>
        <w:tc>
          <w:tcPr>
            <w:tcW w:w="1914" w:type="dxa"/>
          </w:tcPr>
          <w:p w:rsidR="00A701C1" w:rsidRPr="00C67438" w:rsidRDefault="00A701C1"/>
        </w:tc>
        <w:tc>
          <w:tcPr>
            <w:tcW w:w="2092" w:type="dxa"/>
            <w:gridSpan w:val="3"/>
          </w:tcPr>
          <w:p w:rsidR="00A701C1" w:rsidRDefault="00A701C1"/>
          <w:p w:rsidR="00D268ED" w:rsidRPr="00C67438" w:rsidRDefault="00D268ED"/>
        </w:tc>
        <w:tc>
          <w:tcPr>
            <w:tcW w:w="3651" w:type="dxa"/>
            <w:gridSpan w:val="4"/>
          </w:tcPr>
          <w:p w:rsidR="00A701C1" w:rsidRPr="00C67438" w:rsidRDefault="00A701C1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3561A" w:rsidRPr="00C67438" w:rsidTr="002B6C4E">
        <w:tc>
          <w:tcPr>
            <w:tcW w:w="9571" w:type="dxa"/>
            <w:gridSpan w:val="9"/>
          </w:tcPr>
          <w:p w:rsidR="0043561A" w:rsidRPr="00C67438" w:rsidRDefault="00A232F0" w:rsidP="00A232F0">
            <w:pPr>
              <w:pStyle w:val="1"/>
              <w:ind w:left="420"/>
              <w:jc w:val="center"/>
              <w:outlineLvl w:val="0"/>
              <w:rPr>
                <w:sz w:val="24"/>
                <w:szCs w:val="24"/>
                <w:u w:val="single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43561A" w:rsidRPr="00C67438">
              <w:rPr>
                <w:sz w:val="28"/>
                <w:szCs w:val="28"/>
              </w:rPr>
              <w:t>ПРАВА</w:t>
            </w:r>
          </w:p>
        </w:tc>
      </w:tr>
      <w:tr w:rsidR="0043561A" w:rsidRPr="00C67438" w:rsidTr="007B0301">
        <w:tc>
          <w:tcPr>
            <w:tcW w:w="1914" w:type="dxa"/>
          </w:tcPr>
          <w:p w:rsidR="0043561A" w:rsidRPr="00C67438" w:rsidRDefault="0043561A"/>
        </w:tc>
        <w:tc>
          <w:tcPr>
            <w:tcW w:w="1914" w:type="dxa"/>
          </w:tcPr>
          <w:p w:rsidR="0043561A" w:rsidRPr="00C67438" w:rsidRDefault="0043561A"/>
        </w:tc>
        <w:tc>
          <w:tcPr>
            <w:tcW w:w="2092" w:type="dxa"/>
            <w:gridSpan w:val="3"/>
          </w:tcPr>
          <w:p w:rsidR="0043561A" w:rsidRPr="00C67438" w:rsidRDefault="0043561A"/>
        </w:tc>
        <w:tc>
          <w:tcPr>
            <w:tcW w:w="3651" w:type="dxa"/>
            <w:gridSpan w:val="4"/>
          </w:tcPr>
          <w:p w:rsidR="0043561A" w:rsidRPr="00C67438" w:rsidRDefault="0043561A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3561A" w:rsidRPr="00C67438" w:rsidTr="00704071">
        <w:tc>
          <w:tcPr>
            <w:tcW w:w="9571" w:type="dxa"/>
            <w:gridSpan w:val="9"/>
          </w:tcPr>
          <w:p w:rsidR="0043561A" w:rsidRPr="00C67438" w:rsidRDefault="00A232F0" w:rsidP="0043561A">
            <w:pPr>
              <w:tabs>
                <w:tab w:val="left" w:pos="1274"/>
              </w:tabs>
              <w:spacing w:line="36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43561A" w:rsidRPr="00C6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</w:t>
            </w:r>
            <w:r w:rsidR="006621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закупок</w:t>
            </w:r>
            <w:r w:rsidR="0043561A" w:rsidRPr="00C6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имеет право:</w:t>
            </w:r>
          </w:p>
          <w:p w:rsidR="00A232F0" w:rsidRPr="00A701C1" w:rsidRDefault="00A232F0" w:rsidP="00A701C1">
            <w:pPr>
              <w:numPr>
                <w:ilvl w:val="0"/>
                <w:numId w:val="29"/>
              </w:numPr>
              <w:tabs>
                <w:tab w:val="left" w:pos="120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7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701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соответствии с действующим законодательством запрашивать и получать от структурных подразделений администрации городского округа город Воронеж, общественных организаций, учреждений, предприятий и организаций всех форм собственности информацию, материалы, отчетные данные в части и объемах, необходимых для осуществления своих полномочий</w:t>
            </w:r>
            <w:r w:rsidR="00A701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32F0" w:rsidRPr="00A701C1" w:rsidRDefault="00A232F0" w:rsidP="00A701C1">
            <w:pPr>
              <w:numPr>
                <w:ilvl w:val="0"/>
                <w:numId w:val="29"/>
              </w:numPr>
              <w:tabs>
                <w:tab w:val="left" w:pos="120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7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701C1">
              <w:rPr>
                <w:rFonts w:ascii="Times New Roman" w:hAnsi="Times New Roman" w:cs="Times New Roman"/>
                <w:sz w:val="28"/>
                <w:szCs w:val="28"/>
              </w:rPr>
              <w:t>Вносить предложения по совершенствованию работы отдела.</w:t>
            </w:r>
          </w:p>
          <w:p w:rsidR="00A232F0" w:rsidRPr="00A701C1" w:rsidRDefault="00A232F0" w:rsidP="00A701C1">
            <w:pPr>
              <w:numPr>
                <w:ilvl w:val="0"/>
                <w:numId w:val="29"/>
              </w:numPr>
              <w:tabs>
                <w:tab w:val="left" w:pos="120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7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701C1">
              <w:rPr>
                <w:rFonts w:ascii="Times New Roman" w:hAnsi="Times New Roman" w:cs="Times New Roman"/>
                <w:sz w:val="28"/>
                <w:szCs w:val="28"/>
              </w:rPr>
              <w:t>Давать задания и поручения работникам отдела.</w:t>
            </w:r>
          </w:p>
          <w:p w:rsidR="00A232F0" w:rsidRPr="00A701C1" w:rsidRDefault="00A232F0" w:rsidP="00A701C1">
            <w:pPr>
              <w:numPr>
                <w:ilvl w:val="0"/>
                <w:numId w:val="29"/>
              </w:numPr>
              <w:tabs>
                <w:tab w:val="left" w:pos="120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7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701C1">
              <w:rPr>
                <w:rFonts w:ascii="Times New Roman" w:hAnsi="Times New Roman" w:cs="Times New Roman"/>
                <w:sz w:val="28"/>
                <w:szCs w:val="28"/>
              </w:rPr>
              <w:t>Подписывать документы в пределах своей компетенции.</w:t>
            </w:r>
          </w:p>
          <w:p w:rsidR="00A232F0" w:rsidRPr="00A701C1" w:rsidRDefault="00A232F0" w:rsidP="00A701C1">
            <w:pPr>
              <w:numPr>
                <w:ilvl w:val="0"/>
                <w:numId w:val="29"/>
              </w:numPr>
              <w:tabs>
                <w:tab w:val="left" w:pos="120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7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A701C1">
              <w:rPr>
                <w:rFonts w:ascii="Times New Roman" w:hAnsi="Times New Roman" w:cs="Times New Roman"/>
                <w:sz w:val="28"/>
                <w:szCs w:val="28"/>
              </w:rPr>
              <w:t>Повышать свою квалификацию.</w:t>
            </w:r>
          </w:p>
          <w:p w:rsidR="0043561A" w:rsidRPr="008A0760" w:rsidRDefault="00562282" w:rsidP="00562282">
            <w:pPr>
              <w:numPr>
                <w:ilvl w:val="0"/>
                <w:numId w:val="29"/>
              </w:numPr>
              <w:tabs>
                <w:tab w:val="left" w:pos="1204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0" w:firstLine="7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62282">
              <w:rPr>
                <w:rFonts w:ascii="Times New Roman" w:hAnsi="Times New Roman" w:cs="Times New Roman"/>
                <w:sz w:val="28"/>
                <w:szCs w:val="28"/>
              </w:rPr>
              <w:t>Осуществлять иные права, установленные ст. 11 Федерального закона от 02.03.2007 № 25-ФЗ «О муниципальной службе в Российской Федерации.</w:t>
            </w:r>
          </w:p>
        </w:tc>
      </w:tr>
      <w:tr w:rsidR="0043561A" w:rsidRPr="00C67438" w:rsidTr="007B0301">
        <w:tc>
          <w:tcPr>
            <w:tcW w:w="1914" w:type="dxa"/>
          </w:tcPr>
          <w:p w:rsidR="0043561A" w:rsidRPr="00C67438" w:rsidRDefault="0043561A"/>
        </w:tc>
        <w:tc>
          <w:tcPr>
            <w:tcW w:w="1914" w:type="dxa"/>
          </w:tcPr>
          <w:p w:rsidR="0043561A" w:rsidRPr="00C67438" w:rsidRDefault="0043561A"/>
        </w:tc>
        <w:tc>
          <w:tcPr>
            <w:tcW w:w="2092" w:type="dxa"/>
            <w:gridSpan w:val="3"/>
          </w:tcPr>
          <w:p w:rsidR="0043561A" w:rsidRPr="00C67438" w:rsidRDefault="0043561A"/>
        </w:tc>
        <w:tc>
          <w:tcPr>
            <w:tcW w:w="3651" w:type="dxa"/>
            <w:gridSpan w:val="4"/>
          </w:tcPr>
          <w:p w:rsidR="0043561A" w:rsidRPr="00C67438" w:rsidRDefault="0043561A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RPr="00C67438" w:rsidTr="00600B07">
        <w:tc>
          <w:tcPr>
            <w:tcW w:w="9571" w:type="dxa"/>
            <w:gridSpan w:val="9"/>
          </w:tcPr>
          <w:p w:rsidR="00891546" w:rsidRPr="00C67438" w:rsidRDefault="00A701C1" w:rsidP="00A701C1">
            <w:pPr>
              <w:overflowPunct w:val="0"/>
              <w:autoSpaceDE w:val="0"/>
              <w:autoSpaceDN w:val="0"/>
              <w:adjustRightInd w:val="0"/>
              <w:ind w:left="420"/>
              <w:jc w:val="center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891546" w:rsidRPr="00C6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</w:t>
            </w:r>
          </w:p>
        </w:tc>
      </w:tr>
      <w:tr w:rsidR="00891546" w:rsidRPr="00C67438" w:rsidTr="007B0301">
        <w:tc>
          <w:tcPr>
            <w:tcW w:w="1914" w:type="dxa"/>
          </w:tcPr>
          <w:p w:rsidR="00891546" w:rsidRPr="00C67438" w:rsidRDefault="00891546"/>
        </w:tc>
        <w:tc>
          <w:tcPr>
            <w:tcW w:w="1914" w:type="dxa"/>
          </w:tcPr>
          <w:p w:rsidR="00891546" w:rsidRPr="00C67438" w:rsidRDefault="00891546"/>
        </w:tc>
        <w:tc>
          <w:tcPr>
            <w:tcW w:w="2092" w:type="dxa"/>
            <w:gridSpan w:val="3"/>
          </w:tcPr>
          <w:p w:rsidR="00891546" w:rsidRPr="00C67438" w:rsidRDefault="00891546"/>
        </w:tc>
        <w:tc>
          <w:tcPr>
            <w:tcW w:w="3651" w:type="dxa"/>
            <w:gridSpan w:val="4"/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RPr="00C67438" w:rsidTr="003058AD">
        <w:tc>
          <w:tcPr>
            <w:tcW w:w="9571" w:type="dxa"/>
            <w:gridSpan w:val="9"/>
          </w:tcPr>
          <w:p w:rsidR="00891546" w:rsidRPr="00C67438" w:rsidRDefault="00BA61E3" w:rsidP="00BA61E3">
            <w:pPr>
              <w:pStyle w:val="2"/>
              <w:tabs>
                <w:tab w:val="left" w:pos="1232"/>
              </w:tabs>
              <w:spacing w:line="360" w:lineRule="auto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701C1">
              <w:rPr>
                <w:sz w:val="28"/>
                <w:szCs w:val="28"/>
              </w:rPr>
              <w:t>Начальник</w:t>
            </w:r>
            <w:r w:rsidR="00891546" w:rsidRPr="00C67438">
              <w:rPr>
                <w:sz w:val="28"/>
                <w:szCs w:val="28"/>
              </w:rPr>
              <w:t xml:space="preserve"> отдела </w:t>
            </w:r>
            <w:r w:rsidR="0066215C">
              <w:rPr>
                <w:sz w:val="28"/>
                <w:szCs w:val="28"/>
              </w:rPr>
              <w:t>закупок</w:t>
            </w:r>
            <w:r w:rsidR="00891546" w:rsidRPr="00C67438">
              <w:rPr>
                <w:sz w:val="28"/>
                <w:szCs w:val="28"/>
              </w:rPr>
              <w:t xml:space="preserve"> несет персонально ответственность:</w:t>
            </w:r>
          </w:p>
          <w:p w:rsidR="0066787E" w:rsidRPr="005D00E7" w:rsidRDefault="0066787E" w:rsidP="0066787E">
            <w:pPr>
              <w:pStyle w:val="2"/>
              <w:numPr>
                <w:ilvl w:val="0"/>
                <w:numId w:val="32"/>
              </w:numPr>
              <w:tabs>
                <w:tab w:val="left" w:pos="1232"/>
              </w:tabs>
              <w:spacing w:line="360" w:lineRule="auto"/>
              <w:ind w:left="0" w:firstLine="851"/>
              <w:jc w:val="both"/>
              <w:outlineLvl w:val="0"/>
              <w:rPr>
                <w:sz w:val="28"/>
                <w:szCs w:val="28"/>
              </w:rPr>
            </w:pPr>
            <w:proofErr w:type="gramStart"/>
            <w:r w:rsidRPr="005D00E7">
              <w:rPr>
                <w:sz w:val="28"/>
                <w:szCs w:val="28"/>
              </w:rPr>
              <w:t>За неисполнение или ненадлежащее исполнение своих должностных обязанностей, несоблюдение требований, установленных статьями 12, 13, 14, 14.1, 14.2, 15, 15.1 Федерального закона от 02.03.2007 №25-ФЗ «О муниципальной службе в Российской Федерации», Трудовым кодексом Российской Федерации, антикоррупционным законодательством, другими нормативными правовыми актами Российской Федерации, Воронежской области, нормативными и иными правовыми актами органов местного самоуправления городского округа город Воронеж, а также должностной инструкцией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A701C1" w:rsidRPr="00A701C1" w:rsidRDefault="00A701C1" w:rsidP="0066787E">
            <w:pPr>
              <w:pStyle w:val="2"/>
              <w:numPr>
                <w:ilvl w:val="0"/>
                <w:numId w:val="32"/>
              </w:numPr>
              <w:tabs>
                <w:tab w:val="left" w:pos="1232"/>
              </w:tabs>
              <w:spacing w:line="360" w:lineRule="auto"/>
              <w:ind w:left="0" w:firstLine="1088"/>
              <w:jc w:val="both"/>
              <w:outlineLvl w:val="0"/>
              <w:rPr>
                <w:sz w:val="28"/>
                <w:szCs w:val="28"/>
              </w:rPr>
            </w:pPr>
            <w:r w:rsidRPr="00A701C1">
              <w:rPr>
                <w:sz w:val="28"/>
                <w:szCs w:val="28"/>
              </w:rPr>
              <w:t>За превышение предоставленных прав или использование их для решения вопросов, не обусловленных служебной необходимостью.</w:t>
            </w:r>
          </w:p>
          <w:p w:rsidR="00A701C1" w:rsidRPr="0066787E" w:rsidRDefault="00A701C1" w:rsidP="0066787E">
            <w:pPr>
              <w:pStyle w:val="2"/>
              <w:numPr>
                <w:ilvl w:val="0"/>
                <w:numId w:val="32"/>
              </w:numPr>
              <w:tabs>
                <w:tab w:val="left" w:pos="1232"/>
              </w:tabs>
              <w:spacing w:line="360" w:lineRule="auto"/>
              <w:ind w:left="0" w:firstLine="1088"/>
              <w:jc w:val="both"/>
              <w:outlineLvl w:val="0"/>
              <w:rPr>
                <w:sz w:val="28"/>
                <w:szCs w:val="28"/>
              </w:rPr>
            </w:pPr>
            <w:r w:rsidRPr="0066787E">
              <w:rPr>
                <w:sz w:val="28"/>
                <w:szCs w:val="28"/>
              </w:rPr>
              <w:t xml:space="preserve">За разглашение служебной, коммерческой тайны, а также сведений  о физических и юридических лицах, полученных при исполнении </w:t>
            </w:r>
            <w:r w:rsidRPr="0066787E">
              <w:rPr>
                <w:sz w:val="28"/>
                <w:szCs w:val="28"/>
              </w:rPr>
              <w:lastRenderedPageBreak/>
              <w:t>служебных обязанностей.</w:t>
            </w:r>
          </w:p>
          <w:p w:rsidR="00891546" w:rsidRPr="0066787E" w:rsidRDefault="00A701C1" w:rsidP="0066787E">
            <w:pPr>
              <w:pStyle w:val="2"/>
              <w:numPr>
                <w:ilvl w:val="0"/>
                <w:numId w:val="32"/>
              </w:numPr>
              <w:tabs>
                <w:tab w:val="left" w:pos="1232"/>
              </w:tabs>
              <w:spacing w:line="360" w:lineRule="auto"/>
              <w:ind w:left="0" w:firstLine="1134"/>
              <w:jc w:val="both"/>
              <w:outlineLvl w:val="0"/>
              <w:rPr>
                <w:sz w:val="28"/>
                <w:szCs w:val="28"/>
              </w:rPr>
            </w:pPr>
            <w:r w:rsidRPr="0066787E">
              <w:rPr>
                <w:sz w:val="28"/>
                <w:szCs w:val="28"/>
              </w:rPr>
              <w:t>За невыполнение инструкций по охране труда и технике безопасности, несоблюдение трудовой дисциплины и правил внутреннего распорядка.</w:t>
            </w:r>
          </w:p>
          <w:p w:rsidR="00065326" w:rsidRPr="0066787E" w:rsidRDefault="00065326" w:rsidP="0066787E">
            <w:pPr>
              <w:pStyle w:val="2"/>
              <w:tabs>
                <w:tab w:val="left" w:pos="1232"/>
              </w:tabs>
              <w:spacing w:line="360" w:lineRule="auto"/>
              <w:ind w:left="1088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891546" w:rsidRPr="00C67438" w:rsidTr="00891546">
        <w:tc>
          <w:tcPr>
            <w:tcW w:w="1914" w:type="dxa"/>
          </w:tcPr>
          <w:p w:rsidR="00891546" w:rsidRPr="00C67438" w:rsidRDefault="00891546"/>
        </w:tc>
        <w:tc>
          <w:tcPr>
            <w:tcW w:w="1914" w:type="dxa"/>
          </w:tcPr>
          <w:p w:rsidR="00891546" w:rsidRPr="00C67438" w:rsidRDefault="00891546"/>
        </w:tc>
        <w:tc>
          <w:tcPr>
            <w:tcW w:w="970" w:type="dxa"/>
          </w:tcPr>
          <w:p w:rsidR="00891546" w:rsidRPr="00C67438" w:rsidRDefault="00891546"/>
        </w:tc>
        <w:tc>
          <w:tcPr>
            <w:tcW w:w="4773" w:type="dxa"/>
            <w:gridSpan w:val="6"/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RPr="00C67438" w:rsidTr="00891546">
        <w:tc>
          <w:tcPr>
            <w:tcW w:w="1914" w:type="dxa"/>
          </w:tcPr>
          <w:p w:rsidR="00891546" w:rsidRPr="00C67438" w:rsidRDefault="00891546"/>
        </w:tc>
        <w:tc>
          <w:tcPr>
            <w:tcW w:w="1914" w:type="dxa"/>
          </w:tcPr>
          <w:p w:rsidR="00891546" w:rsidRPr="00C67438" w:rsidRDefault="00891546"/>
        </w:tc>
        <w:tc>
          <w:tcPr>
            <w:tcW w:w="970" w:type="dxa"/>
          </w:tcPr>
          <w:p w:rsidR="00891546" w:rsidRPr="00C67438" w:rsidRDefault="00891546"/>
        </w:tc>
        <w:tc>
          <w:tcPr>
            <w:tcW w:w="4773" w:type="dxa"/>
            <w:gridSpan w:val="6"/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RPr="00C67438" w:rsidTr="00891546">
        <w:tc>
          <w:tcPr>
            <w:tcW w:w="1914" w:type="dxa"/>
          </w:tcPr>
          <w:p w:rsidR="00891546" w:rsidRPr="00C67438" w:rsidRDefault="00891546"/>
        </w:tc>
        <w:tc>
          <w:tcPr>
            <w:tcW w:w="1914" w:type="dxa"/>
          </w:tcPr>
          <w:p w:rsidR="00891546" w:rsidRPr="00C67438" w:rsidRDefault="00891546"/>
        </w:tc>
        <w:tc>
          <w:tcPr>
            <w:tcW w:w="970" w:type="dxa"/>
          </w:tcPr>
          <w:p w:rsidR="00891546" w:rsidRPr="00C67438" w:rsidRDefault="00891546"/>
        </w:tc>
        <w:tc>
          <w:tcPr>
            <w:tcW w:w="4773" w:type="dxa"/>
            <w:gridSpan w:val="6"/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RPr="00C67438" w:rsidTr="00891546">
        <w:tc>
          <w:tcPr>
            <w:tcW w:w="4798" w:type="dxa"/>
            <w:gridSpan w:val="3"/>
          </w:tcPr>
          <w:p w:rsidR="00891546" w:rsidRPr="00C67438" w:rsidRDefault="00891546"/>
        </w:tc>
        <w:tc>
          <w:tcPr>
            <w:tcW w:w="1973" w:type="dxa"/>
            <w:gridSpan w:val="4"/>
            <w:tcBorders>
              <w:bottom w:val="single" w:sz="4" w:space="0" w:color="auto"/>
            </w:tcBorders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8" w:type="dxa"/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438">
              <w:rPr>
                <w:rFonts w:ascii="Times New Roman" w:hAnsi="Times New Roman" w:cs="Times New Roman"/>
                <w:sz w:val="24"/>
                <w:szCs w:val="24"/>
              </w:rPr>
              <w:t>/                                    /</w:t>
            </w:r>
          </w:p>
        </w:tc>
      </w:tr>
      <w:tr w:rsidR="00891546" w:rsidRPr="00C67438" w:rsidTr="00891546">
        <w:tc>
          <w:tcPr>
            <w:tcW w:w="1914" w:type="dxa"/>
          </w:tcPr>
          <w:p w:rsidR="00891546" w:rsidRPr="00C67438" w:rsidRDefault="00891546"/>
        </w:tc>
        <w:tc>
          <w:tcPr>
            <w:tcW w:w="1914" w:type="dxa"/>
          </w:tcPr>
          <w:p w:rsidR="00891546" w:rsidRPr="00C67438" w:rsidRDefault="00891546"/>
        </w:tc>
        <w:tc>
          <w:tcPr>
            <w:tcW w:w="970" w:type="dxa"/>
          </w:tcPr>
          <w:p w:rsidR="00891546" w:rsidRPr="00C67438" w:rsidRDefault="00891546"/>
        </w:tc>
        <w:tc>
          <w:tcPr>
            <w:tcW w:w="4773" w:type="dxa"/>
            <w:gridSpan w:val="6"/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1546" w:rsidTr="00891546">
        <w:tc>
          <w:tcPr>
            <w:tcW w:w="1914" w:type="dxa"/>
          </w:tcPr>
          <w:p w:rsidR="00891546" w:rsidRPr="00C67438" w:rsidRDefault="00891546"/>
        </w:tc>
        <w:tc>
          <w:tcPr>
            <w:tcW w:w="1914" w:type="dxa"/>
          </w:tcPr>
          <w:p w:rsidR="00891546" w:rsidRPr="00C67438" w:rsidRDefault="00891546"/>
        </w:tc>
        <w:tc>
          <w:tcPr>
            <w:tcW w:w="970" w:type="dxa"/>
          </w:tcPr>
          <w:p w:rsidR="00891546" w:rsidRPr="00C67438" w:rsidRDefault="00891546"/>
        </w:tc>
        <w:tc>
          <w:tcPr>
            <w:tcW w:w="1469" w:type="dxa"/>
            <w:gridSpan w:val="3"/>
          </w:tcPr>
          <w:p w:rsidR="00891546" w:rsidRPr="00C67438" w:rsidRDefault="00891546" w:rsidP="003641C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304" w:type="dxa"/>
            <w:gridSpan w:val="3"/>
          </w:tcPr>
          <w:p w:rsidR="00891546" w:rsidRPr="00891546" w:rsidRDefault="00891546" w:rsidP="007053B1">
            <w:pPr>
              <w:ind w:left="-1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7438">
              <w:rPr>
                <w:rFonts w:ascii="Times New Roman" w:hAnsi="Times New Roman" w:cs="Times New Roman"/>
                <w:sz w:val="28"/>
                <w:szCs w:val="28"/>
              </w:rPr>
              <w:t>«___»___________ 20</w:t>
            </w:r>
            <w:r w:rsidR="007053B1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bookmarkStart w:id="0" w:name="_GoBack"/>
            <w:bookmarkEnd w:id="0"/>
            <w:r w:rsidRPr="00C6743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4166AC" w:rsidRDefault="004166AC" w:rsidP="003641C7">
      <w:pPr>
        <w:jc w:val="center"/>
      </w:pPr>
    </w:p>
    <w:sectPr w:rsidR="004166AC" w:rsidSect="00E87023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A8" w:rsidRDefault="007736A8" w:rsidP="00E87023">
      <w:pPr>
        <w:spacing w:after="0" w:line="240" w:lineRule="auto"/>
      </w:pPr>
      <w:r>
        <w:separator/>
      </w:r>
    </w:p>
  </w:endnote>
  <w:endnote w:type="continuationSeparator" w:id="0">
    <w:p w:rsidR="007736A8" w:rsidRDefault="007736A8" w:rsidP="00E87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023" w:rsidRDefault="00E87023">
    <w:pPr>
      <w:pStyle w:val="a7"/>
      <w:jc w:val="center"/>
    </w:pPr>
  </w:p>
  <w:p w:rsidR="00E87023" w:rsidRDefault="00E870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A8" w:rsidRDefault="007736A8" w:rsidP="00E87023">
      <w:pPr>
        <w:spacing w:after="0" w:line="240" w:lineRule="auto"/>
      </w:pPr>
      <w:r>
        <w:separator/>
      </w:r>
    </w:p>
  </w:footnote>
  <w:footnote w:type="continuationSeparator" w:id="0">
    <w:p w:rsidR="007736A8" w:rsidRDefault="007736A8" w:rsidP="00E87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8545806"/>
      <w:docPartObj>
        <w:docPartGallery w:val="Page Numbers (Top of Page)"/>
        <w:docPartUnique/>
      </w:docPartObj>
    </w:sdtPr>
    <w:sdtEndPr/>
    <w:sdtContent>
      <w:p w:rsidR="00E87023" w:rsidRDefault="004D163B">
        <w:pPr>
          <w:pStyle w:val="a5"/>
          <w:jc w:val="center"/>
        </w:pPr>
        <w:r>
          <w:fldChar w:fldCharType="begin"/>
        </w:r>
        <w:r w:rsidR="00E87023">
          <w:instrText>PAGE   \* MERGEFORMAT</w:instrText>
        </w:r>
        <w:r>
          <w:fldChar w:fldCharType="separate"/>
        </w:r>
        <w:r w:rsidR="007053B1">
          <w:rPr>
            <w:noProof/>
          </w:rPr>
          <w:t>6</w:t>
        </w:r>
        <w:r>
          <w:fldChar w:fldCharType="end"/>
        </w:r>
      </w:p>
    </w:sdtContent>
  </w:sdt>
  <w:p w:rsidR="00E87023" w:rsidRDefault="00E870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50864AA"/>
    <w:name w:val="WW8Num1"/>
    <w:lvl w:ilvl="0">
      <w:start w:val="1"/>
      <w:numFmt w:val="decimal"/>
      <w:lvlText w:val="2.%1. "/>
      <w:lvlJc w:val="left"/>
      <w:pPr>
        <w:tabs>
          <w:tab w:val="num" w:pos="3460"/>
        </w:tabs>
        <w:ind w:left="3460" w:hanging="624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abstractNum w:abstractNumId="1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207F32"/>
    <w:multiLevelType w:val="hybridMultilevel"/>
    <w:tmpl w:val="060C4BA8"/>
    <w:lvl w:ilvl="0" w:tplc="67DE3A26">
      <w:start w:val="1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3">
    <w:nsid w:val="006602EB"/>
    <w:multiLevelType w:val="multilevel"/>
    <w:tmpl w:val="81A6439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CD90D14"/>
    <w:multiLevelType w:val="hybridMultilevel"/>
    <w:tmpl w:val="F8A8DFB8"/>
    <w:lvl w:ilvl="0" w:tplc="A9F4A522">
      <w:start w:val="1"/>
      <w:numFmt w:val="decimal"/>
      <w:lvlText w:val="2.2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5">
    <w:nsid w:val="0EB274FA"/>
    <w:multiLevelType w:val="hybridMultilevel"/>
    <w:tmpl w:val="65FA89EA"/>
    <w:lvl w:ilvl="0" w:tplc="9162F684">
      <w:start w:val="1"/>
      <w:numFmt w:val="decimal"/>
      <w:lvlText w:val="1.%1.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0F2646B5"/>
    <w:multiLevelType w:val="hybridMultilevel"/>
    <w:tmpl w:val="D5D046AA"/>
    <w:name w:val="WW8Num43"/>
    <w:lvl w:ilvl="0" w:tplc="C39A6438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E76241B8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E7E1C"/>
    <w:multiLevelType w:val="hybridMultilevel"/>
    <w:tmpl w:val="492C8CA0"/>
    <w:lvl w:ilvl="0" w:tplc="1B529602">
      <w:start w:val="1"/>
      <w:numFmt w:val="decimal"/>
      <w:lvlText w:val="2.5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8">
    <w:nsid w:val="10070FAE"/>
    <w:multiLevelType w:val="hybridMultilevel"/>
    <w:tmpl w:val="9498104C"/>
    <w:lvl w:ilvl="0" w:tplc="CB8C344C">
      <w:start w:val="1"/>
      <w:numFmt w:val="decimal"/>
      <w:lvlText w:val="5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E6D11"/>
    <w:multiLevelType w:val="hybridMultilevel"/>
    <w:tmpl w:val="ED9645F0"/>
    <w:lvl w:ilvl="0" w:tplc="651A2D68">
      <w:start w:val="1"/>
      <w:numFmt w:val="decimal"/>
      <w:lvlText w:val="4.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712EC"/>
    <w:multiLevelType w:val="multilevel"/>
    <w:tmpl w:val="E90862B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5DA6163"/>
    <w:multiLevelType w:val="hybridMultilevel"/>
    <w:tmpl w:val="9B0A5D90"/>
    <w:name w:val="WW8Num12"/>
    <w:lvl w:ilvl="0" w:tplc="8E96A764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97A623F"/>
    <w:multiLevelType w:val="hybridMultilevel"/>
    <w:tmpl w:val="887A3D3A"/>
    <w:lvl w:ilvl="0" w:tplc="67DE3A26">
      <w:start w:val="1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3">
    <w:nsid w:val="2AE84276"/>
    <w:multiLevelType w:val="hybridMultilevel"/>
    <w:tmpl w:val="02445BFA"/>
    <w:lvl w:ilvl="0" w:tplc="CEAC4FE2">
      <w:start w:val="1"/>
      <w:numFmt w:val="decimal"/>
      <w:lvlText w:val="3.3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4">
    <w:nsid w:val="2FDA75C3"/>
    <w:multiLevelType w:val="hybridMultilevel"/>
    <w:tmpl w:val="F3A8183A"/>
    <w:lvl w:ilvl="0" w:tplc="825457C0">
      <w:start w:val="1"/>
      <w:numFmt w:val="decimal"/>
      <w:lvlText w:val="2.4.%1."/>
      <w:lvlJc w:val="left"/>
      <w:pPr>
        <w:ind w:left="360" w:hanging="360"/>
      </w:pPr>
      <w:rPr>
        <w:rFonts w:hint="default"/>
        <w:b w:val="0"/>
        <w:i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131414"/>
    <w:multiLevelType w:val="hybridMultilevel"/>
    <w:tmpl w:val="0C50CD26"/>
    <w:lvl w:ilvl="0" w:tplc="67DE3A26">
      <w:start w:val="1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6">
    <w:nsid w:val="335160C3"/>
    <w:multiLevelType w:val="hybridMultilevel"/>
    <w:tmpl w:val="D18C936E"/>
    <w:lvl w:ilvl="0" w:tplc="F84C481A">
      <w:start w:val="1"/>
      <w:numFmt w:val="decimal"/>
      <w:lvlText w:val="3.2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7">
    <w:nsid w:val="33602AC1"/>
    <w:multiLevelType w:val="hybridMultilevel"/>
    <w:tmpl w:val="DA8A68AE"/>
    <w:lvl w:ilvl="0" w:tplc="6694D0FC">
      <w:start w:val="1"/>
      <w:numFmt w:val="decimal"/>
      <w:lvlText w:val="3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18">
    <w:nsid w:val="3B5453AB"/>
    <w:multiLevelType w:val="hybridMultilevel"/>
    <w:tmpl w:val="10ACDA02"/>
    <w:name w:val="WW8Num122"/>
    <w:lvl w:ilvl="0" w:tplc="F7EE1CF4">
      <w:start w:val="1"/>
      <w:numFmt w:val="decimal"/>
      <w:lvlText w:val="4.%1. "/>
      <w:lvlJc w:val="left"/>
      <w:pPr>
        <w:ind w:left="1448" w:hanging="360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  <w:lvl w:ilvl="1" w:tplc="04190019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19">
    <w:nsid w:val="41B86F8A"/>
    <w:multiLevelType w:val="hybridMultilevel"/>
    <w:tmpl w:val="30A0E378"/>
    <w:lvl w:ilvl="0" w:tplc="A9F4A522">
      <w:start w:val="1"/>
      <w:numFmt w:val="decimal"/>
      <w:lvlText w:val="2.2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0">
    <w:nsid w:val="46527BDC"/>
    <w:multiLevelType w:val="hybridMultilevel"/>
    <w:tmpl w:val="CF3E1C82"/>
    <w:lvl w:ilvl="0" w:tplc="67DE3A26">
      <w:start w:val="1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1">
    <w:nsid w:val="4E3177AC"/>
    <w:multiLevelType w:val="hybridMultilevel"/>
    <w:tmpl w:val="220C9536"/>
    <w:lvl w:ilvl="0" w:tplc="F7EE1CF4">
      <w:start w:val="1"/>
      <w:numFmt w:val="decimal"/>
      <w:lvlText w:val="4.%1. "/>
      <w:lvlJc w:val="left"/>
      <w:pPr>
        <w:ind w:left="578" w:hanging="360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>
    <w:nsid w:val="4F007EF1"/>
    <w:multiLevelType w:val="hybridMultilevel"/>
    <w:tmpl w:val="FA925A1E"/>
    <w:lvl w:ilvl="0" w:tplc="9162F684">
      <w:start w:val="1"/>
      <w:numFmt w:val="decimal"/>
      <w:lvlText w:val="1.%1.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3">
    <w:nsid w:val="54463988"/>
    <w:multiLevelType w:val="hybridMultilevel"/>
    <w:tmpl w:val="570269AC"/>
    <w:lvl w:ilvl="0" w:tplc="B31E2CE2">
      <w:start w:val="1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4">
    <w:nsid w:val="54D07AEF"/>
    <w:multiLevelType w:val="hybridMultilevel"/>
    <w:tmpl w:val="94B21358"/>
    <w:lvl w:ilvl="0" w:tplc="95A20BAE">
      <w:start w:val="1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5">
    <w:nsid w:val="55F56F7D"/>
    <w:multiLevelType w:val="hybridMultilevel"/>
    <w:tmpl w:val="12661BF4"/>
    <w:lvl w:ilvl="0" w:tplc="86F856EC">
      <w:start w:val="1"/>
      <w:numFmt w:val="decimal"/>
      <w:lvlText w:val="2.4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6">
    <w:nsid w:val="59234B3F"/>
    <w:multiLevelType w:val="hybridMultilevel"/>
    <w:tmpl w:val="E1D40878"/>
    <w:lvl w:ilvl="0" w:tplc="002253E4">
      <w:start w:val="5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987466"/>
    <w:multiLevelType w:val="hybridMultilevel"/>
    <w:tmpl w:val="5E067ACC"/>
    <w:lvl w:ilvl="0" w:tplc="262E37AE">
      <w:start w:val="1"/>
      <w:numFmt w:val="decimal"/>
      <w:lvlText w:val="2.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8">
    <w:nsid w:val="5DE01E0B"/>
    <w:multiLevelType w:val="multilevel"/>
    <w:tmpl w:val="FA66C9E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628C562C"/>
    <w:multiLevelType w:val="hybridMultilevel"/>
    <w:tmpl w:val="A0EACD94"/>
    <w:lvl w:ilvl="0" w:tplc="AC780A04">
      <w:start w:val="1"/>
      <w:numFmt w:val="decimal"/>
      <w:lvlText w:val="2.3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30">
    <w:nsid w:val="75A641AB"/>
    <w:multiLevelType w:val="singleLevel"/>
    <w:tmpl w:val="82FC7B70"/>
    <w:lvl w:ilvl="0">
      <w:start w:val="5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79895CCC"/>
    <w:multiLevelType w:val="hybridMultilevel"/>
    <w:tmpl w:val="905C7F44"/>
    <w:lvl w:ilvl="0" w:tplc="D3620C96">
      <w:start w:val="1"/>
      <w:numFmt w:val="decimal"/>
      <w:lvlText w:val="2.1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32">
    <w:nsid w:val="7EEA2DA6"/>
    <w:multiLevelType w:val="hybridMultilevel"/>
    <w:tmpl w:val="3C1ECF9C"/>
    <w:lvl w:ilvl="0" w:tplc="2CDC6AF2">
      <w:start w:val="1"/>
      <w:numFmt w:val="decimal"/>
      <w:lvlText w:val="3.4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33">
    <w:nsid w:val="7FB21828"/>
    <w:multiLevelType w:val="hybridMultilevel"/>
    <w:tmpl w:val="B52E5E8E"/>
    <w:lvl w:ilvl="0" w:tplc="45320986">
      <w:start w:val="1"/>
      <w:numFmt w:val="decimal"/>
      <w:lvlText w:val="3.1.%1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num w:numId="1">
    <w:abstractNumId w:val="22"/>
  </w:num>
  <w:num w:numId="2">
    <w:abstractNumId w:val="1"/>
  </w:num>
  <w:num w:numId="3">
    <w:abstractNumId w:val="23"/>
  </w:num>
  <w:num w:numId="4">
    <w:abstractNumId w:val="3"/>
  </w:num>
  <w:num w:numId="5">
    <w:abstractNumId w:val="9"/>
  </w:num>
  <w:num w:numId="6">
    <w:abstractNumId w:val="28"/>
  </w:num>
  <w:num w:numId="7">
    <w:abstractNumId w:val="6"/>
  </w:num>
  <w:num w:numId="8">
    <w:abstractNumId w:val="33"/>
  </w:num>
  <w:num w:numId="9">
    <w:abstractNumId w:val="13"/>
  </w:num>
  <w:num w:numId="10">
    <w:abstractNumId w:val="17"/>
  </w:num>
  <w:num w:numId="11">
    <w:abstractNumId w:val="16"/>
  </w:num>
  <w:num w:numId="12">
    <w:abstractNumId w:val="32"/>
  </w:num>
  <w:num w:numId="13">
    <w:abstractNumId w:val="7"/>
  </w:num>
  <w:num w:numId="14">
    <w:abstractNumId w:val="24"/>
  </w:num>
  <w:num w:numId="15">
    <w:abstractNumId w:val="31"/>
  </w:num>
  <w:num w:numId="16">
    <w:abstractNumId w:val="12"/>
  </w:num>
  <w:num w:numId="17">
    <w:abstractNumId w:val="19"/>
  </w:num>
  <w:num w:numId="18">
    <w:abstractNumId w:val="20"/>
  </w:num>
  <w:num w:numId="19">
    <w:abstractNumId w:val="15"/>
  </w:num>
  <w:num w:numId="20">
    <w:abstractNumId w:val="27"/>
  </w:num>
  <w:num w:numId="21">
    <w:abstractNumId w:val="4"/>
  </w:num>
  <w:num w:numId="22">
    <w:abstractNumId w:val="29"/>
  </w:num>
  <w:num w:numId="23">
    <w:abstractNumId w:val="2"/>
  </w:num>
  <w:num w:numId="24">
    <w:abstractNumId w:val="25"/>
  </w:num>
  <w:num w:numId="25">
    <w:abstractNumId w:val="26"/>
  </w:num>
  <w:num w:numId="26">
    <w:abstractNumId w:val="0"/>
  </w:num>
  <w:num w:numId="27">
    <w:abstractNumId w:val="30"/>
  </w:num>
  <w:num w:numId="28">
    <w:abstractNumId w:val="21"/>
  </w:num>
  <w:num w:numId="29">
    <w:abstractNumId w:val="11"/>
  </w:num>
  <w:num w:numId="30">
    <w:abstractNumId w:val="10"/>
  </w:num>
  <w:num w:numId="31">
    <w:abstractNumId w:val="8"/>
  </w:num>
  <w:num w:numId="32">
    <w:abstractNumId w:val="18"/>
  </w:num>
  <w:num w:numId="33">
    <w:abstractNumId w:val="14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C7"/>
    <w:rsid w:val="000118CB"/>
    <w:rsid w:val="00065326"/>
    <w:rsid w:val="00072503"/>
    <w:rsid w:val="0009512C"/>
    <w:rsid w:val="000A6176"/>
    <w:rsid w:val="000F416A"/>
    <w:rsid w:val="000F76F0"/>
    <w:rsid w:val="00116E5F"/>
    <w:rsid w:val="001C4557"/>
    <w:rsid w:val="0022563C"/>
    <w:rsid w:val="002A6BB3"/>
    <w:rsid w:val="002B5CED"/>
    <w:rsid w:val="002C01E7"/>
    <w:rsid w:val="002C45F9"/>
    <w:rsid w:val="002C7C57"/>
    <w:rsid w:val="00336C51"/>
    <w:rsid w:val="00346872"/>
    <w:rsid w:val="003641C7"/>
    <w:rsid w:val="003A7902"/>
    <w:rsid w:val="003C7C5D"/>
    <w:rsid w:val="003E0B98"/>
    <w:rsid w:val="003F3037"/>
    <w:rsid w:val="0040483D"/>
    <w:rsid w:val="0041415F"/>
    <w:rsid w:val="004166AC"/>
    <w:rsid w:val="004304AE"/>
    <w:rsid w:val="0043561A"/>
    <w:rsid w:val="004502A3"/>
    <w:rsid w:val="00484F2D"/>
    <w:rsid w:val="004D163B"/>
    <w:rsid w:val="00513552"/>
    <w:rsid w:val="0051365D"/>
    <w:rsid w:val="00560825"/>
    <w:rsid w:val="00562282"/>
    <w:rsid w:val="00567E20"/>
    <w:rsid w:val="00600A14"/>
    <w:rsid w:val="00622E17"/>
    <w:rsid w:val="0066215C"/>
    <w:rsid w:val="006648B9"/>
    <w:rsid w:val="00664996"/>
    <w:rsid w:val="0066787E"/>
    <w:rsid w:val="00677351"/>
    <w:rsid w:val="00683742"/>
    <w:rsid w:val="00683D16"/>
    <w:rsid w:val="006D2491"/>
    <w:rsid w:val="006E6406"/>
    <w:rsid w:val="006F443D"/>
    <w:rsid w:val="007053B1"/>
    <w:rsid w:val="00706BBD"/>
    <w:rsid w:val="0071214C"/>
    <w:rsid w:val="007736A8"/>
    <w:rsid w:val="00774B12"/>
    <w:rsid w:val="007B0301"/>
    <w:rsid w:val="007B4198"/>
    <w:rsid w:val="007F5464"/>
    <w:rsid w:val="00891546"/>
    <w:rsid w:val="008A0760"/>
    <w:rsid w:val="008C7E7B"/>
    <w:rsid w:val="008E1D70"/>
    <w:rsid w:val="008E601D"/>
    <w:rsid w:val="009458F6"/>
    <w:rsid w:val="00946509"/>
    <w:rsid w:val="009A787A"/>
    <w:rsid w:val="009B22D8"/>
    <w:rsid w:val="00A14A9F"/>
    <w:rsid w:val="00A218FC"/>
    <w:rsid w:val="00A232F0"/>
    <w:rsid w:val="00A3397B"/>
    <w:rsid w:val="00A37272"/>
    <w:rsid w:val="00A57EBB"/>
    <w:rsid w:val="00A652BC"/>
    <w:rsid w:val="00A701C1"/>
    <w:rsid w:val="00AA5433"/>
    <w:rsid w:val="00B1796A"/>
    <w:rsid w:val="00B951A8"/>
    <w:rsid w:val="00BA61E3"/>
    <w:rsid w:val="00BC1AAB"/>
    <w:rsid w:val="00BE5CD0"/>
    <w:rsid w:val="00C01A34"/>
    <w:rsid w:val="00C44AB0"/>
    <w:rsid w:val="00C57941"/>
    <w:rsid w:val="00C67438"/>
    <w:rsid w:val="00CB613D"/>
    <w:rsid w:val="00CB631E"/>
    <w:rsid w:val="00CB6E32"/>
    <w:rsid w:val="00D242C0"/>
    <w:rsid w:val="00D268ED"/>
    <w:rsid w:val="00D605CA"/>
    <w:rsid w:val="00D87DB2"/>
    <w:rsid w:val="00D909FF"/>
    <w:rsid w:val="00DA47C2"/>
    <w:rsid w:val="00DC2CB5"/>
    <w:rsid w:val="00DD0028"/>
    <w:rsid w:val="00DE61E7"/>
    <w:rsid w:val="00E14FB2"/>
    <w:rsid w:val="00E44F15"/>
    <w:rsid w:val="00E67DD8"/>
    <w:rsid w:val="00E87023"/>
    <w:rsid w:val="00EA2059"/>
    <w:rsid w:val="00ED0675"/>
    <w:rsid w:val="00EE4F8B"/>
    <w:rsid w:val="00EE7C6C"/>
    <w:rsid w:val="00F45EA7"/>
    <w:rsid w:val="00F46923"/>
    <w:rsid w:val="00F556D8"/>
    <w:rsid w:val="00F6178B"/>
    <w:rsid w:val="00F77F49"/>
    <w:rsid w:val="00F84450"/>
    <w:rsid w:val="00FC04DA"/>
    <w:rsid w:val="00FC1150"/>
    <w:rsid w:val="00FD0C11"/>
    <w:rsid w:val="00F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301"/>
    <w:pPr>
      <w:ind w:left="720"/>
      <w:contextualSpacing/>
    </w:pPr>
  </w:style>
  <w:style w:type="paragraph" w:customStyle="1" w:styleId="1">
    <w:name w:val="Обычный1"/>
    <w:rsid w:val="00435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7023"/>
  </w:style>
  <w:style w:type="paragraph" w:styleId="a7">
    <w:name w:val="footer"/>
    <w:basedOn w:val="a"/>
    <w:link w:val="a8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7023"/>
  </w:style>
  <w:style w:type="paragraph" w:styleId="a9">
    <w:name w:val="Balloon Text"/>
    <w:basedOn w:val="a"/>
    <w:link w:val="aa"/>
    <w:uiPriority w:val="99"/>
    <w:semiHidden/>
    <w:unhideWhenUsed/>
    <w:rsid w:val="00A5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7EBB"/>
    <w:rPr>
      <w:rFonts w:ascii="Tahoma" w:hAnsi="Tahoma" w:cs="Tahoma"/>
      <w:sz w:val="16"/>
      <w:szCs w:val="16"/>
    </w:rPr>
  </w:style>
  <w:style w:type="paragraph" w:customStyle="1" w:styleId="2">
    <w:name w:val="Обычный2"/>
    <w:rsid w:val="00A70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01C1"/>
    <w:pPr>
      <w:numPr>
        <w:ilvl w:val="12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A701C1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21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1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301"/>
    <w:pPr>
      <w:ind w:left="720"/>
      <w:contextualSpacing/>
    </w:pPr>
  </w:style>
  <w:style w:type="paragraph" w:customStyle="1" w:styleId="1">
    <w:name w:val="Обычный1"/>
    <w:rsid w:val="004356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7023"/>
  </w:style>
  <w:style w:type="paragraph" w:styleId="a7">
    <w:name w:val="footer"/>
    <w:basedOn w:val="a"/>
    <w:link w:val="a8"/>
    <w:uiPriority w:val="99"/>
    <w:unhideWhenUsed/>
    <w:rsid w:val="00E87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7023"/>
  </w:style>
  <w:style w:type="paragraph" w:styleId="a9">
    <w:name w:val="Balloon Text"/>
    <w:basedOn w:val="a"/>
    <w:link w:val="aa"/>
    <w:uiPriority w:val="99"/>
    <w:semiHidden/>
    <w:unhideWhenUsed/>
    <w:rsid w:val="00A5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7EBB"/>
    <w:rPr>
      <w:rFonts w:ascii="Tahoma" w:hAnsi="Tahoma" w:cs="Tahoma"/>
      <w:sz w:val="16"/>
      <w:szCs w:val="16"/>
    </w:rPr>
  </w:style>
  <w:style w:type="paragraph" w:customStyle="1" w:styleId="2">
    <w:name w:val="Обычный2"/>
    <w:rsid w:val="00A70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01C1"/>
    <w:pPr>
      <w:numPr>
        <w:ilvl w:val="12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A701C1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21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1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1339A-8CFB-47DE-B2EF-127C415D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С.Ю.</dc:creator>
  <cp:lastModifiedBy>Вайс А.А.</cp:lastModifiedBy>
  <cp:revision>3</cp:revision>
  <cp:lastPrinted>2016-03-28T11:44:00Z</cp:lastPrinted>
  <dcterms:created xsi:type="dcterms:W3CDTF">2020-12-07T11:30:00Z</dcterms:created>
  <dcterms:modified xsi:type="dcterms:W3CDTF">2020-12-08T11:18:00Z</dcterms:modified>
</cp:coreProperties>
</file>